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1651E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05910971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«ПЕРМСКИЙ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ГУМАНИТАРНО-ТЕХНОЛОГИЧЕСКИЙ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КОЛЛЕДЖ»</w:t>
      </w:r>
    </w:p>
    <w:p w14:paraId="2823E9DA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(АНО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ПО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«ПГТК»)</w:t>
      </w:r>
    </w:p>
    <w:p w14:paraId="04CF13B6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1733D37C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43DFE846" w14:textId="1881F52C" w:rsidR="00CA19EC" w:rsidRPr="00A85E5D" w:rsidRDefault="00FC5468" w:rsidP="00FC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</w:rPr>
        <w:drawing>
          <wp:inline distT="0" distB="0" distL="0" distR="0" wp14:anchorId="4CA74E08" wp14:editId="496979D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DE9599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191E1C6D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3352F3B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1A61B5AA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3182FC52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0916AD29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45FDA96E" w14:textId="77777777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F59A8E5" w14:textId="77777777" w:rsidR="002C313A" w:rsidRPr="006B14E6" w:rsidRDefault="002C313A" w:rsidP="002C313A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5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b/>
          <w:sz w:val="32"/>
          <w:szCs w:val="32"/>
        </w:rPr>
        <w:t>»</w:t>
      </w:r>
    </w:p>
    <w:p w14:paraId="1DB11B0E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2E67B4F7" w14:textId="77777777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5B962924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2AB539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0579FA28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337E715A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14CF529A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70A0ADA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5F335D2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50896786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42556F06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2910FDF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721ABDEB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6F4CD65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8785A41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C2B6327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6787AC9A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5AF57D30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6D09433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16393C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D2225F" w14:textId="77777777" w:rsidR="009B1160" w:rsidRPr="00D77FB9" w:rsidRDefault="003B67CE" w:rsidP="002C313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4A7D790B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4A996F5D" w14:textId="77777777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7B5230DA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1B2914E2" w14:textId="77777777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 xml:space="preserve">Автор – составитель: </w:t>
      </w:r>
      <w:r w:rsidR="00644696" w:rsidRPr="00644696">
        <w:rPr>
          <w:kern w:val="28"/>
          <w:sz w:val="24"/>
          <w:szCs w:val="24"/>
        </w:rPr>
        <w:t>Вертипрахова А.Н., старший преподаватель</w:t>
      </w:r>
      <w:r w:rsidRPr="00644696">
        <w:rPr>
          <w:kern w:val="28"/>
          <w:sz w:val="24"/>
          <w:szCs w:val="24"/>
        </w:rPr>
        <w:t>.</w:t>
      </w:r>
      <w:r w:rsidRPr="00D77FB9">
        <w:rPr>
          <w:kern w:val="28"/>
          <w:sz w:val="24"/>
          <w:szCs w:val="24"/>
        </w:rPr>
        <w:t xml:space="preserve"> </w:t>
      </w:r>
    </w:p>
    <w:p w14:paraId="1212D4F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7816178" w14:textId="77777777" w:rsidR="0016393C" w:rsidRPr="00C7648B" w:rsidRDefault="000D2A17" w:rsidP="0016393C">
      <w:pPr>
        <w:ind w:firstLine="709"/>
        <w:contextualSpacing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</w:t>
      </w:r>
      <w:r w:rsidR="002C313A" w:rsidRPr="002C313A">
        <w:rPr>
          <w:kern w:val="28"/>
          <w:sz w:val="24"/>
          <w:szCs w:val="24"/>
        </w:rPr>
        <w:t xml:space="preserve">кафедры дизайна, протокол </w:t>
      </w:r>
      <w:r w:rsidR="0016393C" w:rsidRPr="00C7648B">
        <w:rPr>
          <w:kern w:val="28"/>
          <w:sz w:val="24"/>
          <w:szCs w:val="24"/>
        </w:rPr>
        <w:t>№ 2 от 10.02.2022</w:t>
      </w:r>
    </w:p>
    <w:p w14:paraId="398532F4" w14:textId="77777777" w:rsidR="00CB0BE5" w:rsidRPr="00776E65" w:rsidRDefault="00CB0BE5" w:rsidP="0016393C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460085F2" w14:textId="77777777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D1F5D72" w14:textId="77777777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5750B1A9" w14:textId="77777777" w:rsidR="00BB30EC" w:rsidRDefault="00BB30EC" w:rsidP="00BB30EC">
          <w:pPr>
            <w:rPr>
              <w:lang w:bidi="ar-SA"/>
            </w:rPr>
          </w:pPr>
        </w:p>
        <w:p w14:paraId="4DBC72AA" w14:textId="77777777" w:rsidR="00BB30EC" w:rsidRPr="00BB30EC" w:rsidRDefault="00BB30EC" w:rsidP="00BB30EC">
          <w:pPr>
            <w:rPr>
              <w:lang w:bidi="ar-SA"/>
            </w:rPr>
          </w:pPr>
        </w:p>
        <w:p w14:paraId="5187CE88" w14:textId="77777777" w:rsidR="00950B46" w:rsidRPr="00950B46" w:rsidRDefault="00434D1F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="009733DC"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</w:t>
            </w:r>
            <w:r w:rsidR="00950B46" w:rsidRPr="00E54123">
              <w:rPr>
                <w:rStyle w:val="aa"/>
                <w:noProof/>
                <w:sz w:val="28"/>
                <w:szCs w:val="28"/>
              </w:rPr>
              <w:t xml:space="preserve">КВАЛИФИКАЦИОННОГО </w:t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E54123">
              <w:rPr>
                <w:rStyle w:val="aa"/>
                <w:noProof/>
                <w:kern w:val="28"/>
                <w:sz w:val="28"/>
                <w:szCs w:val="28"/>
              </w:rPr>
              <w:t xml:space="preserve"> 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Pr="00950B46">
              <w:rPr>
                <w:noProof/>
                <w:webHidden/>
                <w:sz w:val="28"/>
                <w:szCs w:val="28"/>
              </w:rPr>
            </w:r>
            <w:r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4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0B0B06" w14:textId="77777777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5CB2DA4B" w14:textId="77777777" w:rsidR="00950B46" w:rsidRPr="00950B46" w:rsidRDefault="00FC5468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</w:t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434D1F" w:rsidRPr="00950B46">
              <w:rPr>
                <w:noProof/>
                <w:webHidden/>
                <w:sz w:val="28"/>
                <w:szCs w:val="28"/>
              </w:rPr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5</w:t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6D456A" w14:textId="77777777" w:rsidR="00950B46" w:rsidRPr="00950B46" w:rsidRDefault="00FC5468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 </w:t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434D1F" w:rsidRPr="00950B46">
              <w:rPr>
                <w:noProof/>
                <w:webHidden/>
                <w:sz w:val="28"/>
                <w:szCs w:val="28"/>
              </w:rPr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8</w:t>
            </w:r>
            <w:r w:rsidR="00434D1F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0CC8FF" w14:textId="77777777" w:rsidR="009733DC" w:rsidRPr="00BB30EC" w:rsidRDefault="00434D1F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2887E882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00EF7F1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7EEB9A93" w14:textId="77777777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1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1"/>
    </w:p>
    <w:p w14:paraId="2F95F7F5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7564F71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Результатом освоения профессионального модуля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Pr="009A7BB3">
        <w:rPr>
          <w:sz w:val="24"/>
          <w:szCs w:val="24"/>
          <w:lang w:eastAsia="en-US" w:bidi="ar-SA"/>
        </w:rPr>
        <w:t xml:space="preserve">является готовность обучающегося к выполнению вида профессиональной деятельности </w:t>
      </w:r>
      <w:r w:rsidR="00F40964">
        <w:rPr>
          <w:sz w:val="24"/>
          <w:szCs w:val="24"/>
          <w:lang w:eastAsia="en-US" w:bidi="ar-SA"/>
        </w:rPr>
        <w:t>«</w:t>
      </w:r>
      <w:r w:rsidR="00F40964" w:rsidRPr="002C313A">
        <w:rPr>
          <w:sz w:val="24"/>
          <w:szCs w:val="24"/>
        </w:rPr>
        <w:t>Выполнение работ по одной или нескольким профессиям рабочих, должностям служащих: Агент рекламный</w:t>
      </w:r>
      <w:r w:rsidR="00F40964">
        <w:rPr>
          <w:sz w:val="24"/>
          <w:szCs w:val="24"/>
        </w:rPr>
        <w:t>»</w:t>
      </w:r>
      <w:r w:rsidR="00F40964" w:rsidRPr="009A7BB3">
        <w:rPr>
          <w:sz w:val="24"/>
          <w:szCs w:val="24"/>
          <w:lang w:eastAsia="en-US" w:bidi="ar-SA"/>
        </w:rPr>
        <w:t xml:space="preserve"> </w:t>
      </w:r>
      <w:r w:rsidRPr="009A7BB3">
        <w:rPr>
          <w:sz w:val="24"/>
          <w:szCs w:val="24"/>
          <w:lang w:eastAsia="en-US" w:bidi="ar-SA"/>
        </w:rPr>
        <w:t>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353268EF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69F06C38" w14:textId="77777777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774808D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5B7483C1" w14:textId="77777777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273554">
        <w:rPr>
          <w:sz w:val="24"/>
          <w:szCs w:val="24"/>
          <w:lang w:eastAsia="en-US" w:bidi="ar-SA"/>
        </w:rPr>
        <w:t xml:space="preserve">принимают заведующий профильной кафедрой и </w:t>
      </w:r>
      <w:r w:rsidRPr="009A7BB3">
        <w:rPr>
          <w:sz w:val="24"/>
          <w:szCs w:val="24"/>
          <w:lang w:eastAsia="en-US" w:bidi="ar-SA"/>
        </w:rPr>
        <w:t xml:space="preserve">преподаватели колледжа, осуществляющие теоретическое обучение </w:t>
      </w:r>
      <w:r w:rsidRPr="00F40964">
        <w:rPr>
          <w:sz w:val="24"/>
          <w:szCs w:val="24"/>
          <w:lang w:eastAsia="en-US" w:bidi="ar-SA"/>
        </w:rPr>
        <w:t>по 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</w:t>
      </w:r>
      <w:r w:rsidR="00F40964">
        <w:rPr>
          <w:sz w:val="24"/>
          <w:szCs w:val="24"/>
          <w:lang w:eastAsia="en-US" w:bidi="ar-SA"/>
        </w:rPr>
        <w:t>,</w:t>
      </w:r>
      <w:r w:rsidRPr="00F40964">
        <w:rPr>
          <w:sz w:val="24"/>
          <w:szCs w:val="24"/>
          <w:lang w:eastAsia="en-US" w:bidi="ar-SA"/>
        </w:rPr>
        <w:t xml:space="preserve"> руководство учебной практикой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.01, производственной практикой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1FEF577C" w14:textId="77777777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3BFBF7C1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теоретической части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 xml:space="preserve"> (МДК.0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.01);</w:t>
      </w:r>
    </w:p>
    <w:p w14:paraId="4C5C7A6F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учебной практики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.01;</w:t>
      </w:r>
    </w:p>
    <w:p w14:paraId="12D1CD91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производственной практики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15C7F3F8" w14:textId="77777777" w:rsidR="009733DC" w:rsidRPr="00F40964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F40964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</w:t>
      </w:r>
    </w:p>
    <w:p w14:paraId="32E71EBA" w14:textId="77777777" w:rsidR="006F189C" w:rsidRPr="001E38D4" w:rsidRDefault="003B67CE" w:rsidP="00F40964">
      <w:pPr>
        <w:pStyle w:val="a4"/>
        <w:tabs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679290CC" w14:textId="77777777" w:rsidR="006F189C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7CC9CA08" w14:textId="77777777" w:rsidR="002C313A" w:rsidRPr="001E38D4" w:rsidRDefault="002C313A" w:rsidP="001E38D4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Общие компетенции:</w:t>
      </w:r>
    </w:p>
    <w:p w14:paraId="645892A2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1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34FE4943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2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A4D6536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3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2630823D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4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E012BCA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5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7DF99EC0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6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6C4C18B2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7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3E5C42B3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8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477A55D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lastRenderedPageBreak/>
        <w:t>ОК 9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2D0FE6E9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561A3184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1.1. Осуществлять поиск рекламных идей.</w:t>
      </w:r>
    </w:p>
    <w:p w14:paraId="45EA699F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5.1. Осуществлять работу с клиентами: по поиску, привлечению и ведению переговоров, а также владеть технологиями продаж.</w:t>
      </w:r>
    </w:p>
    <w:p w14:paraId="4CE2DC57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5.2. Принимать участие в рекламных акциях в качестве исполнителя или посредника по предоставлению рекламных услуг</w:t>
      </w:r>
    </w:p>
    <w:p w14:paraId="362BDECE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5.3. 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4C0F5F93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04D262F9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162B9266" w14:textId="77777777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209BFF6A" w14:textId="77777777" w:rsidR="006F189C" w:rsidRPr="00F51FA9" w:rsidRDefault="003B67CE" w:rsidP="00F51FA9">
      <w:pPr>
        <w:ind w:firstLine="709"/>
        <w:jc w:val="both"/>
        <w:rPr>
          <w:sz w:val="24"/>
          <w:szCs w:val="24"/>
        </w:rPr>
      </w:pP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для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экзамена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квалификационного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ориентированы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проверку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освоения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вида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деятельности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(всего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модуля)</w:t>
      </w:r>
      <w:r w:rsidR="00D33740" w:rsidRPr="00F51FA9">
        <w:rPr>
          <w:sz w:val="24"/>
          <w:szCs w:val="24"/>
        </w:rPr>
        <w:t xml:space="preserve"> </w:t>
      </w:r>
      <w:r w:rsidR="003F6A2D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3F6A2D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целом.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Типовые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носят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компетентностно</w:t>
      </w:r>
      <w:r w:rsidR="00860C1E" w:rsidRPr="00F51FA9">
        <w:rPr>
          <w:sz w:val="24"/>
          <w:szCs w:val="24"/>
        </w:rPr>
        <w:t>-</w:t>
      </w:r>
      <w:r w:rsidRPr="00F51FA9">
        <w:rPr>
          <w:sz w:val="24"/>
          <w:szCs w:val="24"/>
        </w:rPr>
        <w:t>ориентированный,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комплексный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характер.</w:t>
      </w:r>
    </w:p>
    <w:p w14:paraId="1BA24D5E" w14:textId="77777777" w:rsidR="00D33740" w:rsidRPr="00F51FA9" w:rsidRDefault="00D33740" w:rsidP="00F51FA9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3C7ECA0B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bookmarkStart w:id="2" w:name="bookmark13"/>
      <w:bookmarkStart w:id="3" w:name="bookmark14"/>
      <w:bookmarkStart w:id="4" w:name="_Toc159256603"/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"/>
      <w:bookmarkEnd w:id="3"/>
      <w:r w:rsidRPr="003F6A2D">
        <w:rPr>
          <w:color w:val="000000"/>
          <w:sz w:val="24"/>
          <w:szCs w:val="24"/>
          <w:lang w:val="ru-RU" w:eastAsia="ru-RU" w:bidi="ru-RU"/>
        </w:rPr>
        <w:t>1</w:t>
      </w:r>
    </w:p>
    <w:p w14:paraId="6719D8F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Правовое регулирование рекламной деятельности.</w:t>
      </w:r>
    </w:p>
    <w:p w14:paraId="65A66FA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Соберите и проанализируйте информацию о рекламных сообщениях фирм- производителей кондитерских изделий и товаров конкурентов. На основании этого разработайте рекламное сообщение на новый товар.</w:t>
      </w:r>
    </w:p>
    <w:p w14:paraId="3D170CCD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5" w:name="bookmark15"/>
      <w:bookmarkStart w:id="6" w:name="bookmark16"/>
    </w:p>
    <w:p w14:paraId="3852DCDB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5"/>
      <w:bookmarkEnd w:id="6"/>
      <w:r w:rsidRPr="003F6A2D">
        <w:rPr>
          <w:color w:val="000000"/>
          <w:sz w:val="24"/>
          <w:szCs w:val="24"/>
          <w:lang w:val="ru-RU" w:eastAsia="ru-RU" w:bidi="ru-RU"/>
        </w:rPr>
        <w:t>2</w:t>
      </w:r>
    </w:p>
    <w:p w14:paraId="5DEF82D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Рынок рекламы и его участники.</w:t>
      </w:r>
    </w:p>
    <w:p w14:paraId="487C592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657563EB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7" w:name="bookmark29"/>
      <w:bookmarkStart w:id="8" w:name="bookmark30"/>
    </w:p>
    <w:p w14:paraId="63870908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7"/>
      <w:bookmarkEnd w:id="8"/>
      <w:r w:rsidRPr="003F6A2D">
        <w:rPr>
          <w:color w:val="000000"/>
          <w:sz w:val="24"/>
          <w:szCs w:val="24"/>
          <w:lang w:val="ru-RU" w:eastAsia="ru-RU" w:bidi="ru-RU"/>
        </w:rPr>
        <w:t>3</w:t>
      </w:r>
    </w:p>
    <w:p w14:paraId="4E726FD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1. 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173A6A1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Рассмотрите 5 рекламных объявлений с участием известных актеров, спортсменов, врачей.</w:t>
      </w:r>
    </w:p>
    <w:p w14:paraId="370406E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Объясните, что привлекло рекламодателей к каждой знаменитости (компетентность, достоверность, привлекательность) или что-то другое?</w:t>
      </w:r>
    </w:p>
    <w:p w14:paraId="3088FDD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Насколько такая реклама убедительна и почему?</w:t>
      </w:r>
    </w:p>
    <w:p w14:paraId="127F16F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 вы считаете, на какую целевую аудиторию направлена реклама каждого из рассматриваемых вами товаров или услуг?</w:t>
      </w:r>
    </w:p>
    <w:p w14:paraId="30A0F738" w14:textId="77777777" w:rsid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9" w:name="bookmark31"/>
      <w:bookmarkStart w:id="10" w:name="bookmark32"/>
    </w:p>
    <w:p w14:paraId="2A38F1FE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9"/>
      <w:bookmarkEnd w:id="10"/>
      <w:r w:rsidRPr="00FC779F">
        <w:rPr>
          <w:color w:val="000000"/>
          <w:sz w:val="24"/>
          <w:szCs w:val="24"/>
          <w:lang w:val="ru-RU" w:eastAsia="ru-RU" w:bidi="ru-RU"/>
        </w:rPr>
        <w:t>4</w:t>
      </w:r>
    </w:p>
    <w:p w14:paraId="65A85E2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0731304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Объясните, какой вид призыва наиболее эффективно использовать при рекламировании следующих товаров или услуг: бумажные салфетки;</w:t>
      </w:r>
    </w:p>
    <w:p w14:paraId="0515BE0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выбор депутата Государственной Думы;</w:t>
      </w:r>
    </w:p>
    <w:p w14:paraId="2E28E3A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хлеб; антиникотиновая программа;</w:t>
      </w:r>
    </w:p>
    <w:p w14:paraId="71B2127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программа защиты редких животных.</w:t>
      </w:r>
    </w:p>
    <w:p w14:paraId="577C7F0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Какой вид рекламы вы выберите для этих товаров или услуг?</w:t>
      </w:r>
    </w:p>
    <w:p w14:paraId="5E2146B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Создайте рекламный призыв для каждого товара или услуги.</w:t>
      </w:r>
    </w:p>
    <w:p w14:paraId="3DA2D643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1" w:name="bookmark33"/>
      <w:bookmarkStart w:id="12" w:name="bookmark34"/>
    </w:p>
    <w:p w14:paraId="2B02A4E1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1"/>
      <w:bookmarkEnd w:id="12"/>
      <w:r w:rsidR="00FC779F" w:rsidRPr="00FC779F">
        <w:rPr>
          <w:color w:val="000000"/>
          <w:sz w:val="24"/>
          <w:szCs w:val="24"/>
          <w:lang w:val="ru-RU" w:eastAsia="ru-RU" w:bidi="ru-RU"/>
        </w:rPr>
        <w:t>5</w:t>
      </w:r>
    </w:p>
    <w:p w14:paraId="1F7C0BB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Брендинг. понятие «бренд», «брендинг». Виды брендинга, правила и этапы создания бренда. Технологии и способы создания бренда.</w:t>
      </w:r>
    </w:p>
    <w:p w14:paraId="74DABD0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Крупная фирма, производящая кофе рассматривает возможность выхода своих марок кофе на рынки южных стран.</w:t>
      </w:r>
    </w:p>
    <w:p w14:paraId="06939DC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6819818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358B4A3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обращение.</w:t>
      </w:r>
    </w:p>
    <w:p w14:paraId="3BAB444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</w:p>
    <w:p w14:paraId="3467FE69" w14:textId="77777777" w:rsidR="00F51FA9" w:rsidRPr="00FC779F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b/>
          <w:color w:val="000000"/>
          <w:sz w:val="24"/>
          <w:szCs w:val="24"/>
          <w:lang w:val="ru-RU" w:eastAsia="ru-RU" w:bidi="ru-RU"/>
        </w:rPr>
      </w:pPr>
      <w:r w:rsidRPr="00FC779F">
        <w:rPr>
          <w:b/>
          <w:color w:val="000000"/>
          <w:sz w:val="24"/>
          <w:szCs w:val="24"/>
          <w:lang w:val="ru-RU" w:eastAsia="ru-RU" w:bidi="ru-RU"/>
        </w:rPr>
        <w:t xml:space="preserve">Билет </w:t>
      </w:r>
      <w:r w:rsidR="00FC779F" w:rsidRPr="00FC779F">
        <w:rPr>
          <w:b/>
          <w:color w:val="000000"/>
          <w:sz w:val="24"/>
          <w:szCs w:val="24"/>
          <w:lang w:val="ru-RU" w:eastAsia="ru-RU" w:bidi="ru-RU"/>
        </w:rPr>
        <w:t>6</w:t>
      </w:r>
    </w:p>
    <w:p w14:paraId="1497E41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Применение информационных технологий в рекламе. Рекламные исследования. Планирование и создание рекламной стратегии.</w:t>
      </w:r>
    </w:p>
    <w:p w14:paraId="2215964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3131FDE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65E73D6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732C274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7FEBE732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3" w:name="bookmark37"/>
      <w:bookmarkStart w:id="14" w:name="bookmark38"/>
    </w:p>
    <w:p w14:paraId="181154B0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3"/>
      <w:bookmarkEnd w:id="14"/>
      <w:r w:rsidR="00FC779F" w:rsidRPr="00FC779F">
        <w:rPr>
          <w:color w:val="000000"/>
          <w:sz w:val="24"/>
          <w:szCs w:val="24"/>
          <w:lang w:val="ru-RU" w:eastAsia="ru-RU" w:bidi="ru-RU"/>
        </w:rPr>
        <w:t>7</w:t>
      </w:r>
    </w:p>
    <w:p w14:paraId="6BEAB09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258563B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Назовите несколько наименований конкретных товаров каждой из перечисленных ниже категорий: сухие завтраки;</w:t>
      </w:r>
    </w:p>
    <w:p w14:paraId="094FAC8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зубная паста; туалетное мыло;</w:t>
      </w:r>
    </w:p>
    <w:p w14:paraId="509A048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минеральная вода.</w:t>
      </w:r>
    </w:p>
    <w:p w14:paraId="3FAD120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Укажите марку товара, продажный размер, производителя, стратегию сегментирования и позиционирования относительно ближайших конкурентов?</w:t>
      </w:r>
    </w:p>
    <w:p w14:paraId="6D986B1B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r w:rsidRPr="00F51FA9">
        <w:rPr>
          <w:b w:val="0"/>
          <w:color w:val="000000"/>
          <w:sz w:val="24"/>
          <w:szCs w:val="24"/>
          <w:lang w:val="ru-RU" w:eastAsia="ru-RU" w:bidi="ru-RU"/>
        </w:rPr>
        <w:t>Скажите, почему выбран именно такой сегмент рынка для каждого товара? Как такой выбор отражается на упаковке товара и в основной рекламной кампании?</w:t>
      </w:r>
      <w:bookmarkStart w:id="15" w:name="bookmark39"/>
      <w:bookmarkStart w:id="16" w:name="bookmark40"/>
      <w:r w:rsidRPr="00F51FA9">
        <w:rPr>
          <w:b w:val="0"/>
          <w:color w:val="000000"/>
          <w:sz w:val="24"/>
          <w:szCs w:val="24"/>
          <w:lang w:val="ru-RU" w:eastAsia="ru-RU" w:bidi="ru-RU"/>
        </w:rPr>
        <w:t xml:space="preserve"> </w:t>
      </w:r>
    </w:p>
    <w:p w14:paraId="0B51D43C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</w:p>
    <w:p w14:paraId="5D47CB26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>Билет 8</w:t>
      </w:r>
      <w:bookmarkEnd w:id="15"/>
      <w:bookmarkEnd w:id="16"/>
    </w:p>
    <w:p w14:paraId="26496A57" w14:textId="77777777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Характеристика и классификация рекламы.</w:t>
      </w:r>
    </w:p>
    <w:p w14:paraId="698156E8" w14:textId="77777777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  <w:tab w:val="left" w:pos="1277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21EFF12D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7" w:name="bookmark43"/>
      <w:bookmarkStart w:id="18" w:name="bookmark44"/>
    </w:p>
    <w:p w14:paraId="0D041E99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7"/>
      <w:bookmarkEnd w:id="18"/>
      <w:r w:rsidR="00FC779F" w:rsidRPr="00FC779F">
        <w:rPr>
          <w:color w:val="000000"/>
          <w:sz w:val="24"/>
          <w:szCs w:val="24"/>
          <w:lang w:val="ru-RU" w:eastAsia="ru-RU" w:bidi="ru-RU"/>
        </w:rPr>
        <w:t>9</w:t>
      </w:r>
    </w:p>
    <w:p w14:paraId="72167F7D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Оформление договорной и финансовой документации при работе с заказчиком</w:t>
      </w:r>
    </w:p>
    <w:p w14:paraId="6425C92E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Когда рекламодатель принимает решение о содержании рекламного обращения, </w:t>
      </w: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он должен определить, какой тип обращения произведет желаемый эффект на контактную аудиторию.</w:t>
      </w:r>
    </w:p>
    <w:p w14:paraId="18A3E3C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Приведите примеры и проанализируйте рекламу в средствах массовой информации содержащую, рациональные, эмоциональные и моральные призывы, при этом в рекламируемых товарах или услугах должны выделять следующие свойства: качество;</w:t>
      </w:r>
    </w:p>
    <w:p w14:paraId="6265D24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экономичность; эффективность;</w:t>
      </w:r>
    </w:p>
    <w:p w14:paraId="77410C9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страх;</w:t>
      </w:r>
    </w:p>
    <w:p w14:paraId="158BEC8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вина;</w:t>
      </w:r>
    </w:p>
    <w:p w14:paraId="33FE70A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юмор;</w:t>
      </w:r>
    </w:p>
    <w:p w14:paraId="4333AC0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ирония;</w:t>
      </w:r>
    </w:p>
    <w:p w14:paraId="305C473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гордость;</w:t>
      </w:r>
    </w:p>
    <w:p w14:paraId="5F24D05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сочувствие.</w:t>
      </w:r>
    </w:p>
    <w:p w14:paraId="225863E8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9" w:name="bookmark45"/>
      <w:bookmarkStart w:id="20" w:name="bookmark46"/>
    </w:p>
    <w:p w14:paraId="33FD82C4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9"/>
      <w:bookmarkEnd w:id="20"/>
      <w:r w:rsidR="00FC779F" w:rsidRPr="00FC779F">
        <w:rPr>
          <w:color w:val="000000"/>
          <w:sz w:val="24"/>
          <w:szCs w:val="24"/>
          <w:lang w:val="ru-RU" w:eastAsia="ru-RU" w:bidi="ru-RU"/>
        </w:rPr>
        <w:t>10</w:t>
      </w:r>
    </w:p>
    <w:p w14:paraId="1F8E579F" w14:textId="77777777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32C42E01" w14:textId="77777777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Крупная фирма, производящая кофе рассматривает возможность выхода своих марок кофе на рынки южных стран.</w:t>
      </w:r>
    </w:p>
    <w:p w14:paraId="2B259B8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5CCC689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28D5BEA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</w:t>
      </w:r>
    </w:p>
    <w:p w14:paraId="2AFEE26F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1" w:name="bookmark47"/>
      <w:bookmarkStart w:id="22" w:name="bookmark48"/>
    </w:p>
    <w:p w14:paraId="0F417BCB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1"/>
      <w:bookmarkEnd w:id="22"/>
      <w:r w:rsidR="00FC779F" w:rsidRPr="00FC779F">
        <w:rPr>
          <w:color w:val="000000"/>
          <w:sz w:val="24"/>
          <w:szCs w:val="24"/>
          <w:lang w:val="ru-RU" w:eastAsia="ru-RU" w:bidi="ru-RU"/>
        </w:rPr>
        <w:t>11</w:t>
      </w:r>
    </w:p>
    <w:p w14:paraId="5E36C87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76B4DC55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1375B30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2562AB1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554AD2D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32869BFB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3" w:name="bookmark53"/>
      <w:bookmarkStart w:id="24" w:name="bookmark54"/>
    </w:p>
    <w:p w14:paraId="711AAFEB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3"/>
      <w:bookmarkEnd w:id="24"/>
      <w:r w:rsidR="00FC779F" w:rsidRPr="00FC779F">
        <w:rPr>
          <w:color w:val="000000"/>
          <w:sz w:val="24"/>
          <w:szCs w:val="24"/>
          <w:lang w:val="ru-RU" w:eastAsia="ru-RU" w:bidi="ru-RU"/>
        </w:rPr>
        <w:t>12</w:t>
      </w:r>
    </w:p>
    <w:p w14:paraId="27DBAC0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31626FE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Фирма по выпуску джинсовой одежды разработала новую ассортиментную линию джинсовых костюмов, предназначенных для молодых, самостоятельных, деловых людей, которые покупают одежду в специализированных магазинах.</w:t>
      </w:r>
    </w:p>
    <w:p w14:paraId="286C3DC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Проведенные маркетинговые исследования показали, что мужчин, которые покупают одежду этой фирмы можно разделить на 5 групп:</w:t>
      </w:r>
    </w:p>
    <w:p w14:paraId="5B8A9FA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универсального потребления (приверженцы торговой марки, носят джинсы и на работе и дома);</w:t>
      </w:r>
    </w:p>
    <w:p w14:paraId="701AE75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сторонники традиционного потребления (следят за тенденциями моды, ведут ночной образ жизни);</w:t>
      </w:r>
    </w:p>
    <w:p w14:paraId="532AA8A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покупатели, ориентирующиеся на цену (предпочитают покупать товар со скидкой); приверженцы традиций (потребитель в возрасте старше 45 лет, совершает покупки в сопровождении жены);</w:t>
      </w:r>
    </w:p>
    <w:p w14:paraId="2694449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классической моды и независимого образа жизни (любят делать покупки самостоятельно и в специализированных магазинах).</w:t>
      </w:r>
    </w:p>
    <w:p w14:paraId="21172FD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и обоснуйте рекламную стратегию.</w:t>
      </w:r>
    </w:p>
    <w:p w14:paraId="11940C2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Разработайте рекламный слоган для каждой категории.</w:t>
      </w:r>
    </w:p>
    <w:p w14:paraId="77A3DA7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оптимальные каналы распространения рекламы. Предложите дополнительные мероприятия по рекламе для каждой категории клиентов.</w:t>
      </w:r>
    </w:p>
    <w:p w14:paraId="6401B37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304ED624" w14:textId="77777777" w:rsidR="00950B46" w:rsidRPr="00F51FA9" w:rsidRDefault="00950B46" w:rsidP="00F51FA9">
      <w:pPr>
        <w:tabs>
          <w:tab w:val="left" w:pos="993"/>
        </w:tabs>
        <w:ind w:firstLine="709"/>
        <w:jc w:val="both"/>
        <w:rPr>
          <w:sz w:val="24"/>
          <w:szCs w:val="24"/>
          <w:lang w:bidi="ar-SA"/>
        </w:rPr>
      </w:pPr>
    </w:p>
    <w:p w14:paraId="5B79EADC" w14:textId="77777777" w:rsidR="009A4DFC" w:rsidRPr="00E54123" w:rsidRDefault="009A4DFC" w:rsidP="00F51FA9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E54123">
        <w:rPr>
          <w:b/>
          <w:sz w:val="24"/>
          <w:szCs w:val="24"/>
          <w:lang w:bidi="ar-SA"/>
        </w:rPr>
        <w:t>3.ПАКЕТ ЭКЗАМЕНАТОРА</w:t>
      </w:r>
      <w:bookmarkEnd w:id="4"/>
      <w:r w:rsidRPr="00E54123">
        <w:rPr>
          <w:b/>
          <w:sz w:val="24"/>
          <w:szCs w:val="24"/>
          <w:lang w:bidi="ar-SA"/>
        </w:rPr>
        <w:t xml:space="preserve"> </w:t>
      </w:r>
    </w:p>
    <w:p w14:paraId="6F33D435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Инструкция: </w:t>
      </w:r>
    </w:p>
    <w:p w14:paraId="3260F0BD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4C004353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412397A0" w14:textId="77777777" w:rsidR="009A4DFC" w:rsidRPr="00CF6DC2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auto"/>
        </w:rPr>
      </w:pPr>
      <w:r w:rsidRPr="00F51FA9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CF6DC2">
        <w:rPr>
          <w:rFonts w:ascii="Times New Roman" w:hAnsi="Times New Roman" w:cs="Times New Roman"/>
          <w:color w:val="auto"/>
        </w:rPr>
        <w:t xml:space="preserve">: </w:t>
      </w:r>
      <w:r w:rsidR="00E54123" w:rsidRPr="00CF6DC2">
        <w:rPr>
          <w:rFonts w:ascii="Times New Roman" w:hAnsi="Times New Roman" w:cs="Times New Roman"/>
          <w:color w:val="auto"/>
        </w:rPr>
        <w:t>12</w:t>
      </w:r>
      <w:r w:rsidR="009A6665" w:rsidRPr="00CF6DC2">
        <w:rPr>
          <w:rFonts w:ascii="Times New Roman" w:hAnsi="Times New Roman" w:cs="Times New Roman"/>
          <w:color w:val="auto"/>
        </w:rPr>
        <w:t>.</w:t>
      </w:r>
    </w:p>
    <w:p w14:paraId="0D7CB21D" w14:textId="77777777" w:rsidR="009A4DFC" w:rsidRPr="00F51FA9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FF0000"/>
        </w:rPr>
      </w:pPr>
      <w:r w:rsidRPr="00F51FA9">
        <w:rPr>
          <w:rFonts w:ascii="Times New Roman" w:hAnsi="Times New Roman" w:cs="Times New Roman"/>
        </w:rPr>
        <w:t xml:space="preserve">Время выполнения каждого варианта задания </w:t>
      </w:r>
      <w:r w:rsidRPr="00F51FA9">
        <w:rPr>
          <w:rFonts w:ascii="Times New Roman" w:hAnsi="Times New Roman" w:cs="Times New Roman"/>
          <w:color w:val="FF0000"/>
        </w:rPr>
        <w:t xml:space="preserve">– </w:t>
      </w:r>
      <w:r w:rsidR="00B92BC4" w:rsidRPr="00E54123">
        <w:rPr>
          <w:rFonts w:ascii="Times New Roman" w:hAnsi="Times New Roman" w:cs="Times New Roman"/>
          <w:color w:val="FF0000"/>
          <w:highlight w:val="yellow"/>
        </w:rPr>
        <w:t>6 часов</w:t>
      </w:r>
      <w:r w:rsidRPr="00E54123">
        <w:rPr>
          <w:rFonts w:ascii="Times New Roman" w:hAnsi="Times New Roman" w:cs="Times New Roman"/>
          <w:color w:val="FF0000"/>
          <w:highlight w:val="yellow"/>
        </w:rPr>
        <w:t>.</w:t>
      </w:r>
    </w:p>
    <w:p w14:paraId="03C9C5FA" w14:textId="77777777" w:rsidR="007A0FA8" w:rsidRPr="00F51FA9" w:rsidRDefault="007A0FA8" w:rsidP="00F51FA9">
      <w:pPr>
        <w:pStyle w:val="Default"/>
        <w:widowControl w:val="0"/>
        <w:rPr>
          <w:rFonts w:ascii="Times New Roman" w:hAnsi="Times New Roman" w:cs="Times New Roman"/>
          <w:color w:val="FF0000"/>
        </w:rPr>
      </w:pPr>
    </w:p>
    <w:p w14:paraId="6EBCA736" w14:textId="77777777" w:rsidR="009733DC" w:rsidRPr="00E54123" w:rsidRDefault="009733DC" w:rsidP="00F51FA9">
      <w:pPr>
        <w:pStyle w:val="1"/>
        <w:tabs>
          <w:tab w:val="left" w:pos="993"/>
        </w:tabs>
        <w:ind w:left="0" w:firstLine="709"/>
        <w:rPr>
          <w:sz w:val="24"/>
          <w:lang w:bidi="ar-SA"/>
        </w:rPr>
      </w:pPr>
      <w:bookmarkStart w:id="25" w:name="_Toc159256604"/>
      <w:r w:rsidRPr="00E54123">
        <w:rPr>
          <w:sz w:val="24"/>
          <w:lang w:bidi="ar-SA"/>
        </w:rPr>
        <w:t>4. КРИТЕРИИ ОЦЕНКИ ВЫПОЛНЕНИЯ ПРАКТИЧЕСКИХ ЗАДАНИЙ</w:t>
      </w:r>
      <w:bookmarkEnd w:id="25"/>
    </w:p>
    <w:p w14:paraId="5667C6F1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6647DCFF" w14:textId="77777777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r w:rsidR="009A6665">
        <w:rPr>
          <w:sz w:val="24"/>
          <w:szCs w:val="24"/>
          <w:lang w:bidi="ar-SA"/>
        </w:rPr>
        <w:t>четырехбалльной системе: «отлично», «хорошо», «удовлетворительно», «неудовлетворительно».</w:t>
      </w:r>
    </w:p>
    <w:p w14:paraId="6DF60D7B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137028A3" w14:textId="77777777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50D3BFEB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667677E1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9E1E6F3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1A65EDEB" w14:textId="77777777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53650A97" w14:textId="77777777" w:rsidR="0045577D" w:rsidRDefault="0045577D" w:rsidP="0045577D">
      <w:pPr>
        <w:spacing w:line="1" w:lineRule="exact"/>
      </w:pPr>
    </w:p>
    <w:p w14:paraId="665421DD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04440E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C405C" w14:textId="77777777" w:rsidR="005B5B3C" w:rsidRDefault="005B5B3C">
      <w:r>
        <w:separator/>
      </w:r>
    </w:p>
  </w:endnote>
  <w:endnote w:type="continuationSeparator" w:id="0">
    <w:p w14:paraId="48595A76" w14:textId="77777777" w:rsidR="005B5B3C" w:rsidRDefault="005B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6814AE6B" w14:textId="77777777" w:rsidR="004972E5" w:rsidRDefault="00434D1F">
        <w:pPr>
          <w:pStyle w:val="a7"/>
          <w:jc w:val="right"/>
        </w:pPr>
        <w:r>
          <w:fldChar w:fldCharType="begin"/>
        </w:r>
        <w:r w:rsidR="004972E5">
          <w:instrText>PAGE   \* MERGEFORMAT</w:instrText>
        </w:r>
        <w:r>
          <w:fldChar w:fldCharType="separate"/>
        </w:r>
        <w:r w:rsidR="0016393C">
          <w:rPr>
            <w:noProof/>
          </w:rPr>
          <w:t>2</w:t>
        </w:r>
        <w:r>
          <w:fldChar w:fldCharType="end"/>
        </w:r>
      </w:p>
    </w:sdtContent>
  </w:sdt>
  <w:p w14:paraId="7C741D4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70916" w14:textId="77777777" w:rsidR="005B5B3C" w:rsidRDefault="005B5B3C">
      <w:r>
        <w:separator/>
      </w:r>
    </w:p>
  </w:footnote>
  <w:footnote w:type="continuationSeparator" w:id="0">
    <w:p w14:paraId="6B25667A" w14:textId="77777777" w:rsidR="005B5B3C" w:rsidRDefault="005B5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891ADB"/>
    <w:multiLevelType w:val="multilevel"/>
    <w:tmpl w:val="61A8F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32472B"/>
    <w:multiLevelType w:val="multilevel"/>
    <w:tmpl w:val="DBF62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BE38DD"/>
    <w:multiLevelType w:val="multilevel"/>
    <w:tmpl w:val="7702F0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32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81C2F1D"/>
    <w:multiLevelType w:val="multilevel"/>
    <w:tmpl w:val="6E4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82483560">
    <w:abstractNumId w:val="31"/>
  </w:num>
  <w:num w:numId="2" w16cid:durableId="1974090570">
    <w:abstractNumId w:val="22"/>
  </w:num>
  <w:num w:numId="3" w16cid:durableId="298414933">
    <w:abstractNumId w:val="39"/>
  </w:num>
  <w:num w:numId="4" w16cid:durableId="284508032">
    <w:abstractNumId w:val="11"/>
  </w:num>
  <w:num w:numId="5" w16cid:durableId="1641114160">
    <w:abstractNumId w:val="26"/>
  </w:num>
  <w:num w:numId="6" w16cid:durableId="1575431875">
    <w:abstractNumId w:val="48"/>
  </w:num>
  <w:num w:numId="7" w16cid:durableId="1565679629">
    <w:abstractNumId w:val="5"/>
  </w:num>
  <w:num w:numId="8" w16cid:durableId="886330883">
    <w:abstractNumId w:val="14"/>
  </w:num>
  <w:num w:numId="9" w16cid:durableId="1966160612">
    <w:abstractNumId w:val="51"/>
  </w:num>
  <w:num w:numId="10" w16cid:durableId="41253017">
    <w:abstractNumId w:val="49"/>
  </w:num>
  <w:num w:numId="11" w16cid:durableId="760565139">
    <w:abstractNumId w:val="3"/>
  </w:num>
  <w:num w:numId="12" w16cid:durableId="953748865">
    <w:abstractNumId w:val="37"/>
  </w:num>
  <w:num w:numId="13" w16cid:durableId="2042776808">
    <w:abstractNumId w:val="8"/>
  </w:num>
  <w:num w:numId="14" w16cid:durableId="954019259">
    <w:abstractNumId w:val="27"/>
  </w:num>
  <w:num w:numId="15" w16cid:durableId="1052121791">
    <w:abstractNumId w:val="53"/>
  </w:num>
  <w:num w:numId="16" w16cid:durableId="860430936">
    <w:abstractNumId w:val="50"/>
  </w:num>
  <w:num w:numId="17" w16cid:durableId="1310986661">
    <w:abstractNumId w:val="7"/>
  </w:num>
  <w:num w:numId="18" w16cid:durableId="1063329353">
    <w:abstractNumId w:val="10"/>
  </w:num>
  <w:num w:numId="19" w16cid:durableId="33627653">
    <w:abstractNumId w:val="6"/>
  </w:num>
  <w:num w:numId="20" w16cid:durableId="793014916">
    <w:abstractNumId w:val="4"/>
  </w:num>
  <w:num w:numId="21" w16cid:durableId="937711718">
    <w:abstractNumId w:val="0"/>
  </w:num>
  <w:num w:numId="22" w16cid:durableId="926886626">
    <w:abstractNumId w:val="34"/>
  </w:num>
  <w:num w:numId="23" w16cid:durableId="918712477">
    <w:abstractNumId w:val="33"/>
  </w:num>
  <w:num w:numId="24" w16cid:durableId="1093360279">
    <w:abstractNumId w:val="40"/>
  </w:num>
  <w:num w:numId="25" w16cid:durableId="23290884">
    <w:abstractNumId w:val="30"/>
  </w:num>
  <w:num w:numId="26" w16cid:durableId="1392733881">
    <w:abstractNumId w:val="13"/>
  </w:num>
  <w:num w:numId="27" w16cid:durableId="1936480204">
    <w:abstractNumId w:val="2"/>
  </w:num>
  <w:num w:numId="28" w16cid:durableId="1937857193">
    <w:abstractNumId w:val="1"/>
  </w:num>
  <w:num w:numId="29" w16cid:durableId="738557748">
    <w:abstractNumId w:val="55"/>
  </w:num>
  <w:num w:numId="30" w16cid:durableId="1257135486">
    <w:abstractNumId w:val="38"/>
  </w:num>
  <w:num w:numId="31" w16cid:durableId="2092045953">
    <w:abstractNumId w:val="24"/>
  </w:num>
  <w:num w:numId="32" w16cid:durableId="679308816">
    <w:abstractNumId w:val="41"/>
  </w:num>
  <w:num w:numId="33" w16cid:durableId="1173690771">
    <w:abstractNumId w:val="23"/>
  </w:num>
  <w:num w:numId="34" w16cid:durableId="152961762">
    <w:abstractNumId w:val="54"/>
  </w:num>
  <w:num w:numId="35" w16cid:durableId="1126237503">
    <w:abstractNumId w:val="36"/>
  </w:num>
  <w:num w:numId="36" w16cid:durableId="1234850916">
    <w:abstractNumId w:val="45"/>
  </w:num>
  <w:num w:numId="37" w16cid:durableId="124935055">
    <w:abstractNumId w:val="28"/>
  </w:num>
  <w:num w:numId="38" w16cid:durableId="1599293948">
    <w:abstractNumId w:val="9"/>
  </w:num>
  <w:num w:numId="39" w16cid:durableId="76559658">
    <w:abstractNumId w:val="21"/>
  </w:num>
  <w:num w:numId="40" w16cid:durableId="1040469876">
    <w:abstractNumId w:val="35"/>
  </w:num>
  <w:num w:numId="41" w16cid:durableId="842008540">
    <w:abstractNumId w:val="44"/>
  </w:num>
  <w:num w:numId="42" w16cid:durableId="1363748777">
    <w:abstractNumId w:val="32"/>
  </w:num>
  <w:num w:numId="43" w16cid:durableId="696351471">
    <w:abstractNumId w:val="17"/>
  </w:num>
  <w:num w:numId="44" w16cid:durableId="869880320">
    <w:abstractNumId w:val="18"/>
  </w:num>
  <w:num w:numId="45" w16cid:durableId="506478978">
    <w:abstractNumId w:val="16"/>
  </w:num>
  <w:num w:numId="46" w16cid:durableId="458836422">
    <w:abstractNumId w:val="46"/>
  </w:num>
  <w:num w:numId="47" w16cid:durableId="1383409696">
    <w:abstractNumId w:val="47"/>
  </w:num>
  <w:num w:numId="48" w16cid:durableId="574318247">
    <w:abstractNumId w:val="12"/>
  </w:num>
  <w:num w:numId="49" w16cid:durableId="809324595">
    <w:abstractNumId w:val="43"/>
  </w:num>
  <w:num w:numId="50" w16cid:durableId="1674452113">
    <w:abstractNumId w:val="29"/>
  </w:num>
  <w:num w:numId="51" w16cid:durableId="659429401">
    <w:abstractNumId w:val="25"/>
  </w:num>
  <w:num w:numId="52" w16cid:durableId="1324894502">
    <w:abstractNumId w:val="42"/>
  </w:num>
  <w:num w:numId="53" w16cid:durableId="1168862821">
    <w:abstractNumId w:val="19"/>
  </w:num>
  <w:num w:numId="54" w16cid:durableId="1469667526">
    <w:abstractNumId w:val="52"/>
  </w:num>
  <w:num w:numId="55" w16cid:durableId="511070455">
    <w:abstractNumId w:val="20"/>
  </w:num>
  <w:num w:numId="56" w16cid:durableId="2036147339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6393C"/>
    <w:rsid w:val="00171886"/>
    <w:rsid w:val="00177D2D"/>
    <w:rsid w:val="001950B2"/>
    <w:rsid w:val="001A5116"/>
    <w:rsid w:val="001E38D4"/>
    <w:rsid w:val="00212421"/>
    <w:rsid w:val="002403E2"/>
    <w:rsid w:val="0024078F"/>
    <w:rsid w:val="00273554"/>
    <w:rsid w:val="0028763D"/>
    <w:rsid w:val="002B7D02"/>
    <w:rsid w:val="002C313A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3F6A2D"/>
    <w:rsid w:val="00424BB9"/>
    <w:rsid w:val="004255B2"/>
    <w:rsid w:val="00434D1F"/>
    <w:rsid w:val="0045577D"/>
    <w:rsid w:val="0047334B"/>
    <w:rsid w:val="00492474"/>
    <w:rsid w:val="004972E5"/>
    <w:rsid w:val="004C4430"/>
    <w:rsid w:val="00540157"/>
    <w:rsid w:val="00596F12"/>
    <w:rsid w:val="005A211C"/>
    <w:rsid w:val="005B5B3C"/>
    <w:rsid w:val="005E7775"/>
    <w:rsid w:val="005F4883"/>
    <w:rsid w:val="00631572"/>
    <w:rsid w:val="00633FB6"/>
    <w:rsid w:val="00644696"/>
    <w:rsid w:val="00645E4D"/>
    <w:rsid w:val="00652B1B"/>
    <w:rsid w:val="006840FC"/>
    <w:rsid w:val="006E6AEF"/>
    <w:rsid w:val="006E6B0B"/>
    <w:rsid w:val="006F189C"/>
    <w:rsid w:val="00722B26"/>
    <w:rsid w:val="00747B69"/>
    <w:rsid w:val="00763AA8"/>
    <w:rsid w:val="00776E65"/>
    <w:rsid w:val="00777059"/>
    <w:rsid w:val="007A0FA8"/>
    <w:rsid w:val="007B3578"/>
    <w:rsid w:val="00803F16"/>
    <w:rsid w:val="00816B50"/>
    <w:rsid w:val="00860C1E"/>
    <w:rsid w:val="008749DE"/>
    <w:rsid w:val="008772E9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C1903"/>
    <w:rsid w:val="009D4031"/>
    <w:rsid w:val="009F5B9C"/>
    <w:rsid w:val="00A3078C"/>
    <w:rsid w:val="00A37CC9"/>
    <w:rsid w:val="00A6037E"/>
    <w:rsid w:val="00A70561"/>
    <w:rsid w:val="00A711CB"/>
    <w:rsid w:val="00A80506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81B22"/>
    <w:rsid w:val="00CA0535"/>
    <w:rsid w:val="00CA19EC"/>
    <w:rsid w:val="00CB0BE5"/>
    <w:rsid w:val="00CF4F5B"/>
    <w:rsid w:val="00CF6DC2"/>
    <w:rsid w:val="00D03656"/>
    <w:rsid w:val="00D33740"/>
    <w:rsid w:val="00D4452A"/>
    <w:rsid w:val="00D46288"/>
    <w:rsid w:val="00D76BC0"/>
    <w:rsid w:val="00D77837"/>
    <w:rsid w:val="00D77FB9"/>
    <w:rsid w:val="00D856ED"/>
    <w:rsid w:val="00DC73AC"/>
    <w:rsid w:val="00DF1D25"/>
    <w:rsid w:val="00E32AB3"/>
    <w:rsid w:val="00E54123"/>
    <w:rsid w:val="00EA0B9E"/>
    <w:rsid w:val="00EE4987"/>
    <w:rsid w:val="00F40964"/>
    <w:rsid w:val="00F51FA9"/>
    <w:rsid w:val="00F830C1"/>
    <w:rsid w:val="00FC5468"/>
    <w:rsid w:val="00FC779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56770AE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45E4D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5E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5E4D"/>
    <w:rPr>
      <w:sz w:val="28"/>
      <w:szCs w:val="28"/>
    </w:rPr>
  </w:style>
  <w:style w:type="paragraph" w:styleId="a4">
    <w:name w:val="List Paragraph"/>
    <w:basedOn w:val="a"/>
    <w:uiPriority w:val="34"/>
    <w:qFormat/>
    <w:rsid w:val="00645E4D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645E4D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  <w:style w:type="character" w:customStyle="1" w:styleId="31">
    <w:name w:val="Заголовок №3_"/>
    <w:basedOn w:val="a0"/>
    <w:link w:val="32"/>
    <w:rsid w:val="00F51FA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F51FA9"/>
    <w:pPr>
      <w:shd w:val="clear" w:color="auto" w:fill="FFFFFF"/>
      <w:autoSpaceDE/>
      <w:autoSpaceDN/>
      <w:outlineLvl w:val="2"/>
    </w:pPr>
    <w:rPr>
      <w:b/>
      <w:bCs/>
      <w:lang w:val="en-US" w:eastAsia="en-US" w:bidi="ar-SA"/>
    </w:rPr>
  </w:style>
  <w:style w:type="character" w:customStyle="1" w:styleId="28">
    <w:name w:val="Колонтитул (2)_"/>
    <w:basedOn w:val="a0"/>
    <w:link w:val="29"/>
    <w:rsid w:val="00F51F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9">
    <w:name w:val="Колонтитул (2)"/>
    <w:basedOn w:val="a"/>
    <w:link w:val="28"/>
    <w:rsid w:val="00F51FA9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ABA8F287-C764-42C3-AE9F-5C9BEBA5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10</cp:revision>
  <cp:lastPrinted>2022-03-17T05:58:00Z</cp:lastPrinted>
  <dcterms:created xsi:type="dcterms:W3CDTF">2024-02-20T09:58:00Z</dcterms:created>
  <dcterms:modified xsi:type="dcterms:W3CDTF">2024-03-25T12:30:00Z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